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 xml:space="preserve">Załącznik nr 1 do Zapytania ofertowego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9-24-in vivo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9-24-in vivo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jedno badanie in vivo na jednej myszy:</w:t>
      </w:r>
    </w:p>
    <w:p>
      <w:pPr>
        <w:pStyle w:val="Normal1"/>
        <w:widowControl w:val="false"/>
        <w:numPr>
          <w:ilvl w:val="0"/>
          <w:numId w:val="0"/>
        </w:numPr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MTD jednokrotne</w:t>
        <w:tab/>
        <w:tab/>
        <w:tab/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MTD w długotrwałym podaniu*</w:t>
        <w:tab/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PK</w:t>
        <w:tab/>
        <w:tab/>
        <w:tab/>
        <w:tab/>
        <w:tab/>
        <w:tab/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Ksenografty*</w:t>
        <w:tab/>
        <w:tab/>
        <w:tab/>
        <w:tab/>
        <w:t>………………….PLN</w:t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RAZEM :</w:t>
        <w:tab/>
        <w:tab/>
        <w:tab/>
        <w:tab/>
        <w:tab/>
        <w:t>………………….PLN</w:t>
        <w:tab/>
        <w:tab/>
        <w:tab/>
        <w:tab/>
        <w:tab/>
        <w:tab/>
      </w:r>
    </w:p>
    <w:p>
      <w:pPr>
        <w:pStyle w:val="Normal1"/>
        <w:widowControl w:val="false"/>
        <w:shd w:val="clear" w:fill="auto"/>
        <w:spacing w:lineRule="auto" w:line="360" w:before="0" w:after="0"/>
        <w:ind w:hanging="0" w:left="426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b/>
          <w:color w:val="222222"/>
          <w:highlight w:val="white"/>
        </w:rPr>
        <w:t>*eksperyment z wykonaniem morfologii i biochemii dla dwóch parametrów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2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LibreOffice/24.2.0.3$Windows_X86_64 LibreOffice_project/da48488a73ddd66ea24cf16bbc4f7b9c08e9bea1</Application>
  <AppVersion>15.0000</AppVersion>
  <Pages>1</Pages>
  <Words>219</Words>
  <Characters>1580</Characters>
  <CharactersWithSpaces>1797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2024-02-15T12:15:22Z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